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081" w:rsidRDefault="00E21081" w:rsidP="00E21081">
      <w:pPr>
        <w:shd w:val="clear" w:color="auto" w:fill="FFFFFF"/>
        <w:spacing w:after="0" w:line="288" w:lineRule="atLeast"/>
        <w:jc w:val="center"/>
        <w:textAlignment w:val="baseline"/>
        <w:outlineLvl w:val="0"/>
        <w:rPr>
          <w:rFonts w:eastAsia="Times New Roman" w:cs="Arial"/>
          <w:color w:val="FC5605"/>
          <w:spacing w:val="-8"/>
          <w:kern w:val="36"/>
          <w:sz w:val="57"/>
          <w:szCs w:val="57"/>
        </w:rPr>
      </w:pPr>
      <w:r>
        <w:rPr>
          <w:rFonts w:eastAsia="Times New Roman" w:cs="Arial"/>
          <w:color w:val="FC5605"/>
          <w:spacing w:val="-8"/>
          <w:kern w:val="36"/>
          <w:sz w:val="57"/>
          <w:szCs w:val="57"/>
        </w:rPr>
        <w:t>Economics in Entertainment Assignment</w:t>
      </w:r>
    </w:p>
    <w:p w:rsidR="00E21081" w:rsidRDefault="00E21081" w:rsidP="00E21081">
      <w:pPr>
        <w:shd w:val="clear" w:color="auto" w:fill="FFFFFF"/>
        <w:spacing w:after="0" w:line="288" w:lineRule="atLeast"/>
        <w:textAlignment w:val="baseline"/>
        <w:outlineLvl w:val="0"/>
        <w:rPr>
          <w:rFonts w:eastAsia="Times New Roman" w:cs="Arial"/>
          <w:color w:val="FC5605"/>
          <w:spacing w:val="-8"/>
          <w:kern w:val="36"/>
          <w:sz w:val="57"/>
          <w:szCs w:val="57"/>
        </w:rPr>
      </w:pPr>
    </w:p>
    <w:p w:rsidR="00E21081" w:rsidRDefault="00E21081" w:rsidP="00E2108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Watch your 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favourite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movie (or a movie you want to see), or </w:t>
      </w:r>
      <w:r w:rsidR="007430E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read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your 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favourite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book/play, and document three instances where the lead character(s) make decisions that could be interpreted using economics. Report back by listing the name of the movie/book/play, and then in bullets explain the three decisions that could have been interpreted using economic principles. For each decision answer the following questions: </w:t>
      </w:r>
    </w:p>
    <w:p w:rsidR="00E21081" w:rsidRDefault="00E21081" w:rsidP="00E2108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What was the nature of the decision?</w:t>
      </w:r>
    </w:p>
    <w:p w:rsidR="00E21081" w:rsidRPr="003A5D3A" w:rsidRDefault="00E21081" w:rsidP="00E2108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What is the opportunity cost of the decision? </w:t>
      </w:r>
    </w:p>
    <w:p w:rsidR="00E21081" w:rsidRDefault="00E21081" w:rsidP="00E2108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What decision does the character make?</w:t>
      </w:r>
    </w:p>
    <w:p w:rsidR="00E21081" w:rsidRPr="00672761" w:rsidRDefault="00E21081" w:rsidP="00E2108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Was the outcome 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favourable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? If not, how could economic analysis have improved the outcome? </w:t>
      </w:r>
    </w:p>
    <w:p w:rsidR="00E21081" w:rsidRPr="006B084E" w:rsidRDefault="00E21081" w:rsidP="00E21081">
      <w:pPr>
        <w:shd w:val="clear" w:color="auto" w:fill="FFFFFF"/>
        <w:spacing w:after="0" w:line="288" w:lineRule="atLeast"/>
        <w:textAlignment w:val="baseline"/>
        <w:outlineLvl w:val="0"/>
        <w:rPr>
          <w:rFonts w:eastAsia="Times New Roman" w:cs="Arial"/>
          <w:color w:val="FC5605"/>
          <w:spacing w:val="-8"/>
          <w:kern w:val="36"/>
          <w:sz w:val="57"/>
          <w:szCs w:val="57"/>
        </w:rPr>
      </w:pPr>
    </w:p>
    <w:p w:rsidR="00E21081" w:rsidRDefault="00E21081" w:rsidP="00E21081">
      <w:pPr>
        <w:shd w:val="clear" w:color="auto" w:fill="FFFFFF"/>
        <w:spacing w:before="100" w:beforeAutospacing="1" w:after="360" w:line="39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EXAMPLE: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br/>
        <w:t>Movie – Love and Basketball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ab/>
        <w:t>Main Character – Monica Wright</w:t>
      </w:r>
    </w:p>
    <w:p w:rsidR="00E21081" w:rsidRDefault="00E21081" w:rsidP="00E21081">
      <w:pPr>
        <w:shd w:val="clear" w:color="auto" w:fill="FFFFFF"/>
        <w:spacing w:before="100" w:beforeAutospacing="1" w:after="360" w:line="390" w:lineRule="atLeast"/>
        <w:textAlignment w:val="baseline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Decision</w:t>
      </w:r>
      <w:proofErr w:type="gramStart"/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</w:rPr>
        <w:t xml:space="preserve">Nature: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Monica </w:t>
      </w:r>
      <w:r w:rsidR="007430E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is living in Spain and plays professional basketball. Sh</w:t>
      </w:r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e is getting tired of playing basketball and living in a country where she </w:t>
      </w:r>
      <w:proofErr w:type="gramStart"/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doesn’t</w:t>
      </w:r>
      <w:proofErr w:type="gramEnd"/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know the language. </w:t>
      </w:r>
    </w:p>
    <w:p w:rsidR="00E21081" w:rsidRDefault="00E21081" w:rsidP="00E21081">
      <w:pPr>
        <w:shd w:val="clear" w:color="auto" w:fill="FFFFFF"/>
        <w:spacing w:before="100" w:beforeAutospacing="1" w:after="360" w:line="390" w:lineRule="atLeast"/>
        <w:textAlignment w:val="baseline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</w:rPr>
        <w:t xml:space="preserve">Opportunity </w:t>
      </w:r>
      <w:proofErr w:type="gramStart"/>
      <w:r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</w:rPr>
        <w:t>Cost:</w:t>
      </w:r>
      <w:proofErr w:type="gramEnd"/>
      <w:r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If Monica </w:t>
      </w:r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moves back to Los Angeles she will give up her professional contract – giving up her salary and celebrity status. </w:t>
      </w:r>
    </w:p>
    <w:p w:rsidR="00E21081" w:rsidRDefault="00E21081" w:rsidP="00E21081">
      <w:pPr>
        <w:shd w:val="clear" w:color="auto" w:fill="FFFFFF"/>
        <w:spacing w:before="100" w:beforeAutospacing="1" w:after="360" w:line="390" w:lineRule="atLeast"/>
        <w:textAlignment w:val="baseline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3A5D3A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</w:rPr>
        <w:t>Decision Made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: Monica decides to </w:t>
      </w:r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move back to Los Angeles </w:t>
      </w:r>
    </w:p>
    <w:p w:rsidR="00E21081" w:rsidRPr="003A5D3A" w:rsidRDefault="00E21081" w:rsidP="00E21081">
      <w:pPr>
        <w:shd w:val="clear" w:color="auto" w:fill="FFFFFF"/>
        <w:spacing w:before="100" w:beforeAutospacing="1" w:after="360" w:line="390" w:lineRule="atLeast"/>
        <w:textAlignment w:val="baseline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3A5D3A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</w:rPr>
        <w:t>Outcome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: </w:t>
      </w:r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The outcome was </w:t>
      </w:r>
      <w:proofErr w:type="spellStart"/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favourable</w:t>
      </w:r>
      <w:proofErr w:type="spellEnd"/>
      <w:r w:rsidR="00F91EC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for Monica as she was able to get a job working at the bank and was closer to family and friends. She may not be making as much money but she is happier. </w:t>
      </w:r>
    </w:p>
    <w:p w:rsidR="00E21081" w:rsidRDefault="00E21081" w:rsidP="00E21081">
      <w:pPr>
        <w:shd w:val="clear" w:color="auto" w:fill="FFFFFF"/>
        <w:spacing w:before="100" w:beforeAutospacing="1" w:after="360" w:line="390" w:lineRule="atLeast"/>
        <w:textAlignment w:val="baseline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:rsidR="000D7575" w:rsidRDefault="007C0E78" w:rsidP="00E21081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3 decisions x 4 questions = 12 marks + name of movie &amp; main </w:t>
      </w:r>
      <w:proofErr w:type="gram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character  =</w:t>
      </w:r>
      <w:proofErr w:type="gram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  /14</w:t>
      </w:r>
    </w:p>
    <w:p w:rsidR="000D7575" w:rsidRPr="000D7575" w:rsidRDefault="000D7575" w:rsidP="000D7575">
      <w:pPr>
        <w:shd w:val="clear" w:color="auto" w:fill="FFFFFF"/>
        <w:spacing w:before="100" w:beforeAutospacing="1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0D7575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Due: Tuesday </w:t>
      </w:r>
      <w:r w:rsidR="00F91EC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September 26,</w:t>
      </w:r>
      <w:r w:rsidRPr="000D7575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2017</w:t>
      </w:r>
    </w:p>
    <w:p w:rsidR="00437C2D" w:rsidRDefault="00437C2D">
      <w:bookmarkStart w:id="0" w:name="_GoBack"/>
      <w:bookmarkEnd w:id="0"/>
    </w:p>
    <w:sectPr w:rsidR="00437C2D" w:rsidSect="000D7575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56259"/>
    <w:multiLevelType w:val="hybridMultilevel"/>
    <w:tmpl w:val="744E6F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81"/>
    <w:rsid w:val="000D7575"/>
    <w:rsid w:val="00437C2D"/>
    <w:rsid w:val="007430EA"/>
    <w:rsid w:val="007C0E78"/>
    <w:rsid w:val="00E21081"/>
    <w:rsid w:val="00F9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BBFDE"/>
  <w15:chartTrackingRefBased/>
  <w15:docId w15:val="{770081D8-A64E-4459-9834-908389DC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081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4</cp:revision>
  <dcterms:created xsi:type="dcterms:W3CDTF">2017-02-28T19:32:00Z</dcterms:created>
  <dcterms:modified xsi:type="dcterms:W3CDTF">2017-09-19T15:41:00Z</dcterms:modified>
</cp:coreProperties>
</file>